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23152" w14:textId="77777777" w:rsidR="001645DC" w:rsidRPr="00362D20" w:rsidRDefault="003E53CE" w:rsidP="003E53CE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 w:rsidRPr="00362D20">
        <w:rPr>
          <w:rFonts w:ascii="Times New Roman" w:eastAsia="方正小标宋_GBK" w:hAnsi="Times New Roman" w:cs="Times New Roman"/>
          <w:b/>
          <w:bCs/>
          <w:sz w:val="36"/>
          <w:szCs w:val="36"/>
        </w:rPr>
        <w:t>中央民族大学</w:t>
      </w:r>
    </w:p>
    <w:p w14:paraId="108C5C67" w14:textId="6AC4874F" w:rsidR="006855D9" w:rsidRPr="00362D20" w:rsidRDefault="00B54E9F" w:rsidP="003E53CE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 w:rsidRPr="00362D20">
        <w:rPr>
          <w:rFonts w:ascii="Times New Roman" w:eastAsia="方正小标宋_GBK" w:hAnsi="Times New Roman" w:cs="Times New Roman"/>
          <w:b/>
          <w:bCs/>
          <w:sz w:val="36"/>
          <w:szCs w:val="36"/>
        </w:rPr>
        <w:t>202</w:t>
      </w:r>
      <w:r>
        <w:rPr>
          <w:rFonts w:ascii="Times New Roman" w:eastAsia="方正小标宋_GBK" w:hAnsi="Times New Roman" w:cs="Times New Roman"/>
          <w:b/>
          <w:bCs/>
          <w:sz w:val="36"/>
          <w:szCs w:val="36"/>
        </w:rPr>
        <w:t>2</w:t>
      </w:r>
      <w:r w:rsidR="003E53CE" w:rsidRPr="00362D20">
        <w:rPr>
          <w:rFonts w:ascii="Times New Roman" w:eastAsia="方正小标宋_GBK" w:hAnsi="Times New Roman" w:cs="Times New Roman"/>
          <w:b/>
          <w:bCs/>
          <w:sz w:val="36"/>
          <w:szCs w:val="36"/>
        </w:rPr>
        <w:t>年</w:t>
      </w:r>
      <w:r w:rsidR="003E53CE" w:rsidRPr="00362D20">
        <w:rPr>
          <w:rFonts w:ascii="Times New Roman" w:eastAsia="方正小标宋_GBK" w:hAnsi="Times New Roman" w:cs="Times New Roman"/>
          <w:b/>
          <w:bCs/>
          <w:sz w:val="36"/>
          <w:szCs w:val="36"/>
        </w:rPr>
        <w:t>“</w:t>
      </w:r>
      <w:r w:rsidR="003E53CE" w:rsidRPr="00362D20">
        <w:rPr>
          <w:rFonts w:ascii="Times New Roman" w:eastAsia="方正小标宋_GBK" w:hAnsi="Times New Roman" w:cs="Times New Roman"/>
          <w:b/>
          <w:bCs/>
          <w:sz w:val="36"/>
          <w:szCs w:val="36"/>
        </w:rPr>
        <w:t>强基计划</w:t>
      </w:r>
      <w:r w:rsidR="003E53CE" w:rsidRPr="00362D20">
        <w:rPr>
          <w:rFonts w:ascii="Times New Roman" w:eastAsia="方正小标宋_GBK" w:hAnsi="Times New Roman" w:cs="Times New Roman"/>
          <w:b/>
          <w:bCs/>
          <w:sz w:val="36"/>
          <w:szCs w:val="36"/>
        </w:rPr>
        <w:t>”</w:t>
      </w:r>
      <w:r w:rsidR="003E53CE" w:rsidRPr="00362D20">
        <w:rPr>
          <w:rFonts w:ascii="Times New Roman" w:eastAsia="方正小标宋_GBK" w:hAnsi="Times New Roman" w:cs="Times New Roman"/>
          <w:b/>
          <w:bCs/>
          <w:sz w:val="36"/>
          <w:szCs w:val="36"/>
        </w:rPr>
        <w:t>入围</w:t>
      </w:r>
      <w:r w:rsidR="00A87441" w:rsidRPr="00362D20">
        <w:rPr>
          <w:rFonts w:ascii="Times New Roman" w:eastAsia="方正小标宋_GBK" w:hAnsi="Times New Roman" w:cs="Times New Roman"/>
          <w:b/>
          <w:bCs/>
          <w:sz w:val="36"/>
          <w:szCs w:val="36"/>
        </w:rPr>
        <w:t>分数线</w:t>
      </w:r>
      <w:r w:rsidR="001645DC" w:rsidRPr="00362D20">
        <w:rPr>
          <w:rFonts w:ascii="Times New Roman" w:eastAsia="方正小标宋_GBK" w:hAnsi="Times New Roman" w:cs="Times New Roman"/>
          <w:b/>
          <w:bCs/>
          <w:sz w:val="36"/>
          <w:szCs w:val="36"/>
        </w:rPr>
        <w:t>及校测安排</w:t>
      </w:r>
    </w:p>
    <w:p w14:paraId="356B01F2" w14:textId="4F5E282D" w:rsidR="003E53CE" w:rsidRPr="00362D20" w:rsidRDefault="003E53CE" w:rsidP="003E53CE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3B7BBFB8" w14:textId="570AAA9C" w:rsidR="00BC4055" w:rsidRPr="00362D20" w:rsidRDefault="00BC4055" w:rsidP="001501E3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b/>
          <w:bCs/>
          <w:sz w:val="32"/>
          <w:szCs w:val="32"/>
        </w:rPr>
        <w:t>一、入围分数线</w:t>
      </w:r>
    </w:p>
    <w:p w14:paraId="32F68673" w14:textId="1A979745" w:rsidR="00FF1A6A" w:rsidRPr="00362D20" w:rsidRDefault="004120AB" w:rsidP="00E87E5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sz w:val="32"/>
          <w:szCs w:val="32"/>
        </w:rPr>
        <w:t>根据各省</w:t>
      </w:r>
      <w:r w:rsidR="00A10092" w:rsidRPr="00362D20">
        <w:rPr>
          <w:rFonts w:ascii="Times New Roman" w:eastAsia="仿宋_GB2312" w:hAnsi="Times New Roman" w:cs="Times New Roman"/>
          <w:sz w:val="32"/>
          <w:szCs w:val="32"/>
        </w:rPr>
        <w:t>招办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强基计划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报名平台上传的报考我校考生的高考文化课成绩，我校按照分省分专业招生计划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1:</w:t>
      </w:r>
      <w:r w:rsidR="00265B49" w:rsidRPr="00362D20">
        <w:rPr>
          <w:rFonts w:ascii="Times New Roman" w:eastAsia="仿宋_GB2312" w:hAnsi="Times New Roman" w:cs="Times New Roman"/>
          <w:sz w:val="32"/>
          <w:szCs w:val="32"/>
        </w:rPr>
        <w:t>6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的比例确定了入围名单。入围名单已发布在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强基计划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报名平台，考生可登陆平台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我的志愿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栏目查询入围结果。</w:t>
      </w:r>
      <w:r w:rsidR="003E53CE" w:rsidRPr="00362D20">
        <w:rPr>
          <w:rFonts w:ascii="Times New Roman" w:eastAsia="仿宋_GB2312" w:hAnsi="Times New Roman" w:cs="Times New Roman"/>
          <w:sz w:val="32"/>
          <w:szCs w:val="32"/>
        </w:rPr>
        <w:t>分省分专业入围</w:t>
      </w:r>
      <w:r w:rsidR="004E182C" w:rsidRPr="00362D20">
        <w:rPr>
          <w:rFonts w:ascii="Times New Roman" w:eastAsia="仿宋_GB2312" w:hAnsi="Times New Roman" w:cs="Times New Roman"/>
          <w:sz w:val="32"/>
          <w:szCs w:val="32"/>
        </w:rPr>
        <w:t>分数</w:t>
      </w:r>
      <w:r w:rsidR="003E53CE" w:rsidRPr="00362D20">
        <w:rPr>
          <w:rFonts w:ascii="Times New Roman" w:eastAsia="仿宋_GB2312" w:hAnsi="Times New Roman" w:cs="Times New Roman"/>
          <w:sz w:val="32"/>
          <w:szCs w:val="32"/>
        </w:rPr>
        <w:t>线公布如下：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1865"/>
        <w:gridCol w:w="1865"/>
      </w:tblGrid>
      <w:tr w:rsidR="001E6385" w:rsidRPr="00215AD6" w14:paraId="3F46F6E2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741F5B04" w14:textId="5E31231B" w:rsidR="001E6385" w:rsidRPr="00215AD6" w:rsidRDefault="001E6385" w:rsidP="00E87E54">
            <w:pPr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省份</w:t>
            </w:r>
          </w:p>
        </w:tc>
        <w:tc>
          <w:tcPr>
            <w:tcW w:w="1865" w:type="dxa"/>
            <w:vAlign w:val="center"/>
          </w:tcPr>
          <w:p w14:paraId="71F3910D" w14:textId="1E1CBBD2" w:rsidR="001E6385" w:rsidRPr="00215AD6" w:rsidRDefault="001E6385" w:rsidP="00E87E54">
            <w:pPr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哲学</w:t>
            </w:r>
          </w:p>
        </w:tc>
        <w:tc>
          <w:tcPr>
            <w:tcW w:w="1865" w:type="dxa"/>
            <w:vAlign w:val="center"/>
          </w:tcPr>
          <w:p w14:paraId="28108F71" w14:textId="4AEE04D2" w:rsidR="001E6385" w:rsidRPr="00215AD6" w:rsidRDefault="001E6385" w:rsidP="00E87E54">
            <w:pPr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历史学</w:t>
            </w:r>
          </w:p>
        </w:tc>
      </w:tr>
      <w:tr w:rsidR="001E6385" w:rsidRPr="00215AD6" w14:paraId="29C393EC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207A0083" w14:textId="2A7966C8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北京</w:t>
            </w:r>
          </w:p>
        </w:tc>
        <w:tc>
          <w:tcPr>
            <w:tcW w:w="1865" w:type="dxa"/>
            <w:vAlign w:val="center"/>
          </w:tcPr>
          <w:p w14:paraId="03727537" w14:textId="1087DC36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609</w:t>
            </w:r>
          </w:p>
        </w:tc>
        <w:tc>
          <w:tcPr>
            <w:tcW w:w="1865" w:type="dxa"/>
            <w:vAlign w:val="center"/>
          </w:tcPr>
          <w:p w14:paraId="5907675E" w14:textId="4717B67E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617</w:t>
            </w:r>
          </w:p>
        </w:tc>
      </w:tr>
      <w:tr w:rsidR="001E6385" w:rsidRPr="00215AD6" w14:paraId="224FCC76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41ABD642" w14:textId="73C0E66C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山西</w:t>
            </w:r>
          </w:p>
        </w:tc>
        <w:tc>
          <w:tcPr>
            <w:tcW w:w="1865" w:type="dxa"/>
            <w:vAlign w:val="center"/>
          </w:tcPr>
          <w:p w14:paraId="784767A8" w14:textId="41BCDB77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</w:t>
            </w: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49</w:t>
            </w:r>
          </w:p>
        </w:tc>
        <w:tc>
          <w:tcPr>
            <w:tcW w:w="1865" w:type="dxa"/>
            <w:vAlign w:val="center"/>
          </w:tcPr>
          <w:p w14:paraId="66609562" w14:textId="4A54B798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B54E9F" w:rsidRPr="00215AD6" w14:paraId="014ED18C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4C747F76" w14:textId="47C9A108" w:rsidR="00B54E9F" w:rsidRPr="00215AD6" w:rsidDel="00B54E9F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辽宁</w:t>
            </w:r>
          </w:p>
        </w:tc>
        <w:tc>
          <w:tcPr>
            <w:tcW w:w="1865" w:type="dxa"/>
            <w:vAlign w:val="center"/>
          </w:tcPr>
          <w:p w14:paraId="2C4ABE84" w14:textId="77777777" w:rsidR="00B54E9F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4A7B8FF7" w14:textId="4ABA0FE7" w:rsidR="00B54E9F" w:rsidRPr="00215AD6" w:rsidDel="00B54E9F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</w:t>
            </w: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96</w:t>
            </w:r>
          </w:p>
        </w:tc>
      </w:tr>
      <w:tr w:rsidR="001E6385" w:rsidRPr="00215AD6" w14:paraId="2F5EB2C4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10CFDD7B" w14:textId="00C953CE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江苏</w:t>
            </w:r>
          </w:p>
        </w:tc>
        <w:tc>
          <w:tcPr>
            <w:tcW w:w="1865" w:type="dxa"/>
            <w:vAlign w:val="center"/>
          </w:tcPr>
          <w:p w14:paraId="11706325" w14:textId="38B0D6D7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</w:t>
            </w: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68</w:t>
            </w:r>
          </w:p>
        </w:tc>
        <w:tc>
          <w:tcPr>
            <w:tcW w:w="1865" w:type="dxa"/>
            <w:vAlign w:val="center"/>
          </w:tcPr>
          <w:p w14:paraId="1F984368" w14:textId="2F140D86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E6385" w:rsidRPr="00215AD6" w14:paraId="33F6A81E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13DACADC" w14:textId="189C46E4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浙江</w:t>
            </w:r>
          </w:p>
        </w:tc>
        <w:tc>
          <w:tcPr>
            <w:tcW w:w="1865" w:type="dxa"/>
            <w:vAlign w:val="center"/>
          </w:tcPr>
          <w:p w14:paraId="4BA50A8D" w14:textId="2F579636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59298A5" w14:textId="449B4B09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6</w:t>
            </w: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39</w:t>
            </w:r>
          </w:p>
        </w:tc>
      </w:tr>
      <w:tr w:rsidR="001E6385" w:rsidRPr="00215AD6" w14:paraId="1BFE6571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624915B1" w14:textId="0986630A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安徽</w:t>
            </w:r>
          </w:p>
        </w:tc>
        <w:tc>
          <w:tcPr>
            <w:tcW w:w="1865" w:type="dxa"/>
            <w:vAlign w:val="center"/>
          </w:tcPr>
          <w:p w14:paraId="28D22542" w14:textId="4E2A68DD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0EC156B" w14:textId="50258796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</w:t>
            </w: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81</w:t>
            </w:r>
          </w:p>
        </w:tc>
      </w:tr>
      <w:tr w:rsidR="001E6385" w:rsidRPr="00215AD6" w14:paraId="29E88390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2B07F64C" w14:textId="4C05B88E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江西</w:t>
            </w:r>
          </w:p>
        </w:tc>
        <w:tc>
          <w:tcPr>
            <w:tcW w:w="1865" w:type="dxa"/>
            <w:vAlign w:val="center"/>
          </w:tcPr>
          <w:p w14:paraId="6B80869E" w14:textId="60A02F24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</w:t>
            </w: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68</w:t>
            </w:r>
          </w:p>
        </w:tc>
        <w:tc>
          <w:tcPr>
            <w:tcW w:w="1865" w:type="dxa"/>
            <w:vAlign w:val="center"/>
          </w:tcPr>
          <w:p w14:paraId="3CB94067" w14:textId="12860A5D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E6385" w:rsidRPr="00215AD6" w14:paraId="2A1B2333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70D171DB" w14:textId="11B1AA7B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河南</w:t>
            </w:r>
          </w:p>
        </w:tc>
        <w:tc>
          <w:tcPr>
            <w:tcW w:w="1865" w:type="dxa"/>
            <w:vAlign w:val="center"/>
          </w:tcPr>
          <w:p w14:paraId="2E09D998" w14:textId="3B483F0B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4AED5996" w14:textId="44FDC3EA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</w:t>
            </w: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96</w:t>
            </w:r>
          </w:p>
        </w:tc>
      </w:tr>
      <w:tr w:rsidR="001E6385" w:rsidRPr="00215AD6" w14:paraId="385B38C0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6E2234D7" w14:textId="78C0C8FB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湖南</w:t>
            </w:r>
          </w:p>
        </w:tc>
        <w:tc>
          <w:tcPr>
            <w:tcW w:w="1865" w:type="dxa"/>
            <w:vAlign w:val="center"/>
          </w:tcPr>
          <w:p w14:paraId="315209BA" w14:textId="5DA757BF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569</w:t>
            </w:r>
          </w:p>
        </w:tc>
        <w:tc>
          <w:tcPr>
            <w:tcW w:w="1865" w:type="dxa"/>
            <w:vAlign w:val="center"/>
          </w:tcPr>
          <w:p w14:paraId="334BF485" w14:textId="422D4CD2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B54E9F" w:rsidRPr="00215AD6" w14:paraId="2C4E6458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72B9802D" w14:textId="566C5DF5" w:rsidR="00B54E9F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广西</w:t>
            </w:r>
          </w:p>
        </w:tc>
        <w:tc>
          <w:tcPr>
            <w:tcW w:w="1865" w:type="dxa"/>
            <w:vAlign w:val="center"/>
          </w:tcPr>
          <w:p w14:paraId="5177393B" w14:textId="3BCA690D" w:rsidR="00B54E9F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</w:t>
            </w: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76</w:t>
            </w:r>
          </w:p>
        </w:tc>
        <w:tc>
          <w:tcPr>
            <w:tcW w:w="1865" w:type="dxa"/>
            <w:vAlign w:val="center"/>
          </w:tcPr>
          <w:p w14:paraId="65DB6213" w14:textId="77777777" w:rsidR="00B54E9F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E6385" w:rsidRPr="00215AD6" w14:paraId="565DBD4D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6918DF25" w14:textId="791AF82B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云南</w:t>
            </w:r>
          </w:p>
        </w:tc>
        <w:tc>
          <w:tcPr>
            <w:tcW w:w="1865" w:type="dxa"/>
            <w:vAlign w:val="center"/>
          </w:tcPr>
          <w:p w14:paraId="7A357730" w14:textId="28F70FFE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02A6A17" w14:textId="77DE108D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631</w:t>
            </w:r>
          </w:p>
        </w:tc>
      </w:tr>
      <w:tr w:rsidR="001E6385" w:rsidRPr="00215AD6" w14:paraId="3E179A59" w14:textId="77777777" w:rsidTr="00215AD6">
        <w:trPr>
          <w:trHeight w:hRule="exact" w:val="510"/>
          <w:jc w:val="center"/>
        </w:trPr>
        <w:tc>
          <w:tcPr>
            <w:tcW w:w="1865" w:type="dxa"/>
            <w:vAlign w:val="center"/>
          </w:tcPr>
          <w:p w14:paraId="2D0E77E7" w14:textId="4D6AE2A1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陕西</w:t>
            </w:r>
          </w:p>
        </w:tc>
        <w:tc>
          <w:tcPr>
            <w:tcW w:w="1865" w:type="dxa"/>
            <w:vAlign w:val="center"/>
          </w:tcPr>
          <w:p w14:paraId="1F1AA160" w14:textId="1D2DED15" w:rsidR="001E6385" w:rsidRPr="00215AD6" w:rsidRDefault="001E6385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BADAC27" w14:textId="05ECFBD9" w:rsidR="001E6385" w:rsidRPr="00215AD6" w:rsidRDefault="00B54E9F" w:rsidP="00E87E54">
            <w:pPr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215AD6">
              <w:rPr>
                <w:rFonts w:ascii="微软雅黑" w:eastAsia="微软雅黑" w:hAnsi="微软雅黑" w:cs="Times New Roman"/>
                <w:sz w:val="24"/>
                <w:szCs w:val="24"/>
              </w:rPr>
              <w:t>574</w:t>
            </w:r>
          </w:p>
        </w:tc>
      </w:tr>
    </w:tbl>
    <w:p w14:paraId="6DC623BC" w14:textId="77777777" w:rsidR="009048A1" w:rsidRPr="00362D20" w:rsidRDefault="009048A1" w:rsidP="001501E3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438D5AEA" w14:textId="466D1E02" w:rsidR="0025754C" w:rsidRPr="00362D20" w:rsidRDefault="0025754C" w:rsidP="001501E3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b/>
          <w:bCs/>
          <w:sz w:val="32"/>
          <w:szCs w:val="32"/>
        </w:rPr>
        <w:t>二、校测安排</w:t>
      </w:r>
    </w:p>
    <w:p w14:paraId="48B46C97" w14:textId="30C02CFB" w:rsidR="00E87E54" w:rsidRPr="00362D20" w:rsidRDefault="00E87E54" w:rsidP="00AC784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sz w:val="32"/>
          <w:szCs w:val="32"/>
        </w:rPr>
        <w:lastRenderedPageBreak/>
        <w:t>根据新冠肺炎疫情防控</w:t>
      </w:r>
      <w:r w:rsidR="00E134DF">
        <w:rPr>
          <w:rFonts w:ascii="Times New Roman" w:eastAsia="仿宋_GB2312" w:hAnsi="Times New Roman" w:cs="Times New Roman" w:hint="eastAsia"/>
          <w:sz w:val="32"/>
          <w:szCs w:val="32"/>
        </w:rPr>
        <w:t>需要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，为</w:t>
      </w:r>
      <w:r w:rsidR="00E134DF" w:rsidRPr="00362D20">
        <w:rPr>
          <w:rFonts w:ascii="Times New Roman" w:eastAsia="仿宋_GB2312" w:hAnsi="Times New Roman" w:cs="Times New Roman"/>
          <w:sz w:val="32"/>
          <w:szCs w:val="32"/>
        </w:rPr>
        <w:t>减少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考生旅途奔波，</w:t>
      </w:r>
      <w:r w:rsidR="0038210A" w:rsidRPr="00362D20">
        <w:rPr>
          <w:rFonts w:ascii="Times New Roman" w:eastAsia="仿宋_GB2312" w:hAnsi="Times New Roman" w:cs="Times New Roman"/>
          <w:sz w:val="32"/>
          <w:szCs w:val="32"/>
        </w:rPr>
        <w:t>今年我校</w:t>
      </w:r>
      <w:r w:rsidR="00E134DF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强基计划</w:t>
      </w:r>
      <w:r w:rsidR="00E134DF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校考（笔试、面试），</w:t>
      </w:r>
      <w:r w:rsidR="00FD2A98" w:rsidRPr="00362D20">
        <w:rPr>
          <w:rFonts w:ascii="Times New Roman" w:eastAsia="仿宋_GB2312" w:hAnsi="Times New Roman" w:cs="Times New Roman"/>
          <w:sz w:val="32"/>
          <w:szCs w:val="32"/>
        </w:rPr>
        <w:t>继续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采取</w:t>
      </w:r>
      <w:r w:rsidR="007E091A" w:rsidRPr="00362D20">
        <w:rPr>
          <w:rFonts w:ascii="Times New Roman" w:eastAsia="仿宋_GB2312" w:hAnsi="Times New Roman" w:cs="Times New Roman"/>
          <w:sz w:val="32"/>
          <w:szCs w:val="32"/>
        </w:rPr>
        <w:t>线上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方式</w:t>
      </w:r>
      <w:r w:rsidR="005F4F9E">
        <w:rPr>
          <w:rFonts w:ascii="Times New Roman" w:eastAsia="仿宋_GB2312" w:hAnsi="Times New Roman" w:cs="Times New Roman" w:hint="eastAsia"/>
          <w:sz w:val="32"/>
          <w:szCs w:val="32"/>
        </w:rPr>
        <w:t>（使用“腾讯会议”双机位）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进行</w:t>
      </w:r>
      <w:r w:rsidR="007E091A" w:rsidRPr="00362D20">
        <w:rPr>
          <w:rFonts w:ascii="Times New Roman" w:eastAsia="仿宋_GB2312" w:hAnsi="Times New Roman" w:cs="Times New Roman"/>
          <w:sz w:val="32"/>
          <w:szCs w:val="32"/>
        </w:rPr>
        <w:t>，体质测试调整到入校后进行。</w:t>
      </w:r>
    </w:p>
    <w:p w14:paraId="7C8EAFDF" w14:textId="3C388724" w:rsidR="00E57B85" w:rsidRPr="00362D20" w:rsidRDefault="00DA3D3D" w:rsidP="00E87E5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sz w:val="32"/>
          <w:szCs w:val="32"/>
        </w:rPr>
        <w:t>7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月</w:t>
      </w:r>
      <w:r w:rsidR="00694B23" w:rsidRPr="00D81C53">
        <w:rPr>
          <w:rFonts w:ascii="Times New Roman" w:eastAsia="仿宋_GB2312" w:hAnsi="Times New Roman" w:cs="Times New Roman"/>
          <w:b/>
          <w:sz w:val="32"/>
          <w:szCs w:val="32"/>
        </w:rPr>
        <w:t>3</w:t>
      </w:r>
      <w:r w:rsidR="0008298B" w:rsidRPr="00D81C53">
        <w:rPr>
          <w:rFonts w:ascii="Times New Roman" w:eastAsia="仿宋_GB2312" w:hAnsi="Times New Roman" w:cs="Times New Roman"/>
          <w:b/>
          <w:sz w:val="32"/>
          <w:szCs w:val="32"/>
        </w:rPr>
        <w:t>日上午</w:t>
      </w:r>
      <w:r w:rsidR="0008298B" w:rsidRPr="00D81C53">
        <w:rPr>
          <w:rFonts w:ascii="Times New Roman" w:eastAsia="仿宋_GB2312" w:hAnsi="Times New Roman" w:cs="Times New Roman"/>
          <w:b/>
          <w:sz w:val="32"/>
          <w:szCs w:val="32"/>
        </w:rPr>
        <w:t>9</w:t>
      </w:r>
      <w:r w:rsidR="00F8373F" w:rsidRPr="00D81C53">
        <w:rPr>
          <w:rFonts w:ascii="Times New Roman" w:eastAsia="仿宋_GB2312" w:hAnsi="Times New Roman" w:cs="Times New Roman"/>
          <w:b/>
          <w:sz w:val="32"/>
          <w:szCs w:val="32"/>
        </w:rPr>
        <w:t>点</w:t>
      </w:r>
      <w:r w:rsidR="00F8373F" w:rsidRPr="00362D20">
        <w:rPr>
          <w:rFonts w:ascii="Times New Roman" w:eastAsia="仿宋_GB2312" w:hAnsi="Times New Roman" w:cs="Times New Roman"/>
          <w:sz w:val="32"/>
          <w:szCs w:val="32"/>
        </w:rPr>
        <w:t>开始</w:t>
      </w:r>
      <w:r w:rsidR="00AC7612" w:rsidRPr="00362D20">
        <w:rPr>
          <w:rFonts w:ascii="Times New Roman" w:eastAsia="仿宋_GB2312" w:hAnsi="Times New Roman" w:cs="Times New Roman"/>
          <w:sz w:val="32"/>
          <w:szCs w:val="32"/>
        </w:rPr>
        <w:t>笔试</w:t>
      </w:r>
      <w:r w:rsidR="0008298B" w:rsidRPr="00362D20">
        <w:rPr>
          <w:rFonts w:ascii="Times New Roman" w:eastAsia="仿宋_GB2312" w:hAnsi="Times New Roman" w:cs="Times New Roman"/>
          <w:sz w:val="32"/>
          <w:szCs w:val="32"/>
        </w:rPr>
        <w:t>，</w:t>
      </w:r>
      <w:r w:rsidR="00AC7612" w:rsidRPr="00362D20">
        <w:rPr>
          <w:rFonts w:ascii="Times New Roman" w:eastAsia="仿宋_GB2312" w:hAnsi="Times New Roman" w:cs="Times New Roman"/>
          <w:sz w:val="32"/>
          <w:szCs w:val="32"/>
        </w:rPr>
        <w:t>考试时间</w:t>
      </w:r>
      <w:r w:rsidR="00F8373F" w:rsidRPr="00362D20">
        <w:rPr>
          <w:rFonts w:ascii="Times New Roman" w:eastAsia="仿宋_GB2312" w:hAnsi="Times New Roman" w:cs="Times New Roman"/>
          <w:sz w:val="32"/>
          <w:szCs w:val="32"/>
        </w:rPr>
        <w:t>不超过</w:t>
      </w:r>
      <w:r w:rsidR="00AC7612" w:rsidRPr="00362D20">
        <w:rPr>
          <w:rFonts w:ascii="Times New Roman" w:eastAsia="仿宋_GB2312" w:hAnsi="Times New Roman" w:cs="Times New Roman"/>
          <w:sz w:val="32"/>
          <w:szCs w:val="32"/>
        </w:rPr>
        <w:t>2</w:t>
      </w:r>
      <w:r w:rsidR="00AC7612" w:rsidRPr="00362D20">
        <w:rPr>
          <w:rFonts w:ascii="Times New Roman" w:eastAsia="仿宋_GB2312" w:hAnsi="Times New Roman" w:cs="Times New Roman"/>
          <w:sz w:val="32"/>
          <w:szCs w:val="32"/>
        </w:rPr>
        <w:t>小时</w:t>
      </w:r>
      <w:r w:rsidR="008B0B20" w:rsidRPr="00362D20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7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月</w:t>
      </w:r>
      <w:r w:rsidR="00694B23">
        <w:rPr>
          <w:rFonts w:ascii="Times New Roman" w:eastAsia="仿宋_GB2312" w:hAnsi="Times New Roman" w:cs="Times New Roman"/>
          <w:sz w:val="32"/>
          <w:szCs w:val="32"/>
        </w:rPr>
        <w:t>3</w:t>
      </w:r>
      <w:r w:rsidR="0008298B" w:rsidRPr="00D81C53">
        <w:rPr>
          <w:rFonts w:ascii="Times New Roman" w:eastAsia="仿宋_GB2312" w:hAnsi="Times New Roman" w:cs="Times New Roman"/>
          <w:b/>
          <w:sz w:val="32"/>
          <w:szCs w:val="32"/>
        </w:rPr>
        <w:t>日下午</w:t>
      </w:r>
      <w:r w:rsidR="00265B49" w:rsidRPr="00D81C53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="00223706" w:rsidRPr="00D81C53">
        <w:rPr>
          <w:rFonts w:ascii="Times New Roman" w:eastAsia="仿宋_GB2312" w:hAnsi="Times New Roman" w:cs="Times New Roman"/>
          <w:b/>
          <w:sz w:val="32"/>
          <w:szCs w:val="32"/>
        </w:rPr>
        <w:t>3</w:t>
      </w:r>
      <w:r w:rsidR="00265B49" w:rsidRPr="00D81C53">
        <w:rPr>
          <w:rFonts w:ascii="Times New Roman" w:eastAsia="仿宋_GB2312" w:hAnsi="Times New Roman" w:cs="Times New Roman"/>
          <w:b/>
          <w:sz w:val="32"/>
          <w:szCs w:val="32"/>
        </w:rPr>
        <w:t>点</w:t>
      </w:r>
      <w:r w:rsidR="0008298B" w:rsidRPr="00362D20">
        <w:rPr>
          <w:rFonts w:ascii="Times New Roman" w:eastAsia="仿宋_GB2312" w:hAnsi="Times New Roman" w:cs="Times New Roman"/>
          <w:sz w:val="32"/>
          <w:szCs w:val="32"/>
        </w:rPr>
        <w:t>分批安排单人</w:t>
      </w:r>
      <w:r w:rsidR="00AC7612" w:rsidRPr="00362D20">
        <w:rPr>
          <w:rFonts w:ascii="Times New Roman" w:eastAsia="仿宋_GB2312" w:hAnsi="Times New Roman" w:cs="Times New Roman"/>
          <w:sz w:val="32"/>
          <w:szCs w:val="32"/>
        </w:rPr>
        <w:t>面试</w:t>
      </w:r>
      <w:r w:rsidR="0008298B" w:rsidRPr="00362D20">
        <w:rPr>
          <w:rFonts w:ascii="Times New Roman" w:eastAsia="仿宋_GB2312" w:hAnsi="Times New Roman" w:cs="Times New Roman"/>
          <w:sz w:val="32"/>
          <w:szCs w:val="32"/>
        </w:rPr>
        <w:t>，</w:t>
      </w:r>
      <w:r w:rsidR="00AC7612" w:rsidRPr="00362D20">
        <w:rPr>
          <w:rFonts w:ascii="Times New Roman" w:eastAsia="仿宋_GB2312" w:hAnsi="Times New Roman" w:cs="Times New Roman"/>
          <w:sz w:val="32"/>
          <w:szCs w:val="32"/>
        </w:rPr>
        <w:t>每名考生面试时间</w:t>
      </w:r>
      <w:r w:rsidR="00A53A66" w:rsidRPr="00362D20">
        <w:rPr>
          <w:rFonts w:ascii="Times New Roman" w:eastAsia="仿宋_GB2312" w:hAnsi="Times New Roman" w:cs="Times New Roman"/>
          <w:sz w:val="32"/>
          <w:szCs w:val="32"/>
        </w:rPr>
        <w:t>控制在</w:t>
      </w:r>
      <w:r w:rsidR="00223706" w:rsidRPr="00362D20">
        <w:rPr>
          <w:rFonts w:ascii="Times New Roman" w:eastAsia="仿宋_GB2312" w:hAnsi="Times New Roman" w:cs="Times New Roman"/>
          <w:sz w:val="32"/>
          <w:szCs w:val="32"/>
        </w:rPr>
        <w:t>8</w:t>
      </w:r>
      <w:r w:rsidR="00AC7612" w:rsidRPr="00362D20">
        <w:rPr>
          <w:rFonts w:ascii="Times New Roman" w:eastAsia="仿宋_GB2312" w:hAnsi="Times New Roman" w:cs="Times New Roman"/>
          <w:sz w:val="32"/>
          <w:szCs w:val="32"/>
        </w:rPr>
        <w:t>分钟</w:t>
      </w:r>
      <w:r w:rsidR="00E87E54" w:rsidRPr="00362D20">
        <w:rPr>
          <w:rFonts w:ascii="Times New Roman" w:eastAsia="仿宋_GB2312" w:hAnsi="Times New Roman" w:cs="Times New Roman"/>
          <w:sz w:val="32"/>
          <w:szCs w:val="32"/>
        </w:rPr>
        <w:t>左右</w:t>
      </w:r>
      <w:r w:rsidR="00AC7612" w:rsidRPr="00362D20">
        <w:rPr>
          <w:rFonts w:ascii="Times New Roman" w:eastAsia="仿宋_GB2312" w:hAnsi="Times New Roman" w:cs="Times New Roman"/>
          <w:sz w:val="32"/>
          <w:szCs w:val="32"/>
        </w:rPr>
        <w:t>。</w:t>
      </w:r>
      <w:r w:rsidR="00BF428A" w:rsidRPr="00362D20">
        <w:rPr>
          <w:rFonts w:ascii="Times New Roman" w:eastAsia="仿宋_GB2312" w:hAnsi="Times New Roman" w:cs="Times New Roman"/>
          <w:sz w:val="32"/>
          <w:szCs w:val="32"/>
        </w:rPr>
        <w:t>考生进入</w:t>
      </w:r>
      <w:r w:rsidR="0059370D" w:rsidRPr="00362D20">
        <w:rPr>
          <w:rFonts w:ascii="Times New Roman" w:eastAsia="仿宋_GB2312" w:hAnsi="Times New Roman" w:cs="Times New Roman"/>
          <w:sz w:val="32"/>
          <w:szCs w:val="32"/>
        </w:rPr>
        <w:t>笔试和面试</w:t>
      </w:r>
      <w:r w:rsidR="00BF428A" w:rsidRPr="00362D20">
        <w:rPr>
          <w:rFonts w:ascii="Times New Roman" w:eastAsia="仿宋_GB2312" w:hAnsi="Times New Roman" w:cs="Times New Roman"/>
          <w:sz w:val="32"/>
          <w:szCs w:val="32"/>
        </w:rPr>
        <w:t>考场后，将先进行</w:t>
      </w:r>
      <w:r w:rsidR="00BF428A" w:rsidRPr="00362D20"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 w:rsidR="00BF428A" w:rsidRPr="00362D20">
        <w:rPr>
          <w:rFonts w:ascii="Times New Roman" w:eastAsia="仿宋_GB2312" w:hAnsi="Times New Roman" w:cs="Times New Roman"/>
          <w:sz w:val="32"/>
          <w:szCs w:val="32"/>
        </w:rPr>
        <w:t>人脸识别</w:t>
      </w:r>
      <w:r w:rsidR="00BF428A" w:rsidRPr="00362D20">
        <w:rPr>
          <w:rFonts w:ascii="Times New Roman" w:eastAsia="仿宋_GB2312" w:hAnsi="Times New Roman" w:cs="Times New Roman"/>
          <w:sz w:val="32"/>
          <w:szCs w:val="32"/>
        </w:rPr>
        <w:t>”</w:t>
      </w:r>
      <w:r w:rsidR="00BF428A" w:rsidRPr="00362D20">
        <w:rPr>
          <w:rFonts w:ascii="Times New Roman" w:eastAsia="仿宋_GB2312" w:hAnsi="Times New Roman" w:cs="Times New Roman"/>
          <w:sz w:val="32"/>
          <w:szCs w:val="32"/>
        </w:rPr>
        <w:t>，对考生身份进行</w:t>
      </w:r>
      <w:r w:rsidR="00AC7847">
        <w:rPr>
          <w:rFonts w:ascii="Times New Roman" w:eastAsia="仿宋_GB2312" w:hAnsi="Times New Roman" w:cs="Times New Roman" w:hint="eastAsia"/>
          <w:sz w:val="32"/>
          <w:szCs w:val="32"/>
        </w:rPr>
        <w:t>验证</w:t>
      </w:r>
      <w:r w:rsidR="00BF428A" w:rsidRPr="00362D20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140BDF5" w14:textId="5C0087BB" w:rsidR="0026449E" w:rsidRDefault="00A42DDD" w:rsidP="00B7310B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另外，</w:t>
      </w:r>
      <w:r w:rsidR="0026449E" w:rsidRPr="00B7310B">
        <w:rPr>
          <w:rFonts w:ascii="仿宋_GB2312" w:eastAsia="仿宋_GB2312" w:hAnsi="Times New Roman" w:cs="Times New Roman" w:hint="eastAsia"/>
          <w:sz w:val="32"/>
          <w:szCs w:val="32"/>
        </w:rPr>
        <w:t>为了保障线上考试顺利进行，我校将在</w:t>
      </w:r>
      <w:r w:rsidR="005F4F9E" w:rsidRPr="00B7310B">
        <w:rPr>
          <w:rFonts w:ascii="仿宋_GB2312" w:eastAsia="仿宋_GB2312" w:hAnsi="Times New Roman" w:cs="Times New Roman" w:hint="eastAsia"/>
          <w:sz w:val="32"/>
          <w:szCs w:val="32"/>
        </w:rPr>
        <w:t>7月</w:t>
      </w:r>
      <w:r w:rsidR="0034562D">
        <w:rPr>
          <w:rFonts w:ascii="仿宋_GB2312" w:eastAsia="仿宋_GB2312" w:hAnsi="Times New Roman" w:cs="Times New Roman"/>
          <w:sz w:val="32"/>
          <w:szCs w:val="32"/>
        </w:rPr>
        <w:t>2</w:t>
      </w:r>
      <w:r w:rsidR="0026449E" w:rsidRPr="00B7310B"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 w:rsidR="00AC7847">
        <w:rPr>
          <w:rFonts w:ascii="仿宋_GB2312" w:eastAsia="仿宋_GB2312" w:hAnsi="Times New Roman" w:cs="Times New Roman" w:hint="eastAsia"/>
          <w:sz w:val="32"/>
          <w:szCs w:val="32"/>
        </w:rPr>
        <w:t>上午</w:t>
      </w:r>
      <w:r w:rsidR="0026449E" w:rsidRPr="00B7310B">
        <w:rPr>
          <w:rFonts w:ascii="仿宋_GB2312" w:eastAsia="仿宋_GB2312" w:hAnsi="Times New Roman" w:cs="Times New Roman" w:hint="eastAsia"/>
          <w:sz w:val="32"/>
          <w:szCs w:val="32"/>
        </w:rPr>
        <w:t>为所有入围考生安排软件</w:t>
      </w:r>
      <w:r w:rsidR="00E57B85" w:rsidRPr="00B7310B">
        <w:rPr>
          <w:rFonts w:ascii="仿宋_GB2312" w:eastAsia="仿宋_GB2312" w:hAnsi="Times New Roman" w:cs="Times New Roman" w:hint="eastAsia"/>
          <w:sz w:val="32"/>
          <w:szCs w:val="32"/>
        </w:rPr>
        <w:t>使用</w:t>
      </w:r>
      <w:r w:rsidR="0026449E" w:rsidRPr="00B7310B">
        <w:rPr>
          <w:rFonts w:ascii="仿宋_GB2312" w:eastAsia="仿宋_GB2312" w:hAnsi="Times New Roman" w:cs="Times New Roman" w:hint="eastAsia"/>
          <w:sz w:val="32"/>
          <w:szCs w:val="32"/>
        </w:rPr>
        <w:t>测试工作。请考生按照《中央民族大学</w:t>
      </w:r>
      <w:r w:rsidR="005F4F9E" w:rsidRPr="00B7310B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5F4F9E">
        <w:rPr>
          <w:rFonts w:ascii="仿宋_GB2312" w:eastAsia="仿宋_GB2312" w:hAnsi="Times New Roman" w:cs="Times New Roman"/>
          <w:sz w:val="32"/>
          <w:szCs w:val="32"/>
        </w:rPr>
        <w:t>2</w:t>
      </w:r>
      <w:r w:rsidR="0026449E" w:rsidRPr="00B7310B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E57B85" w:rsidRPr="00B7310B">
        <w:rPr>
          <w:rFonts w:ascii="仿宋_GB2312" w:eastAsia="仿宋_GB2312" w:hAnsi="Times New Roman" w:cs="Times New Roman" w:hint="eastAsia"/>
          <w:sz w:val="32"/>
          <w:szCs w:val="32"/>
        </w:rPr>
        <w:t>“强基计划”校测</w:t>
      </w:r>
      <w:r w:rsidR="0026449E" w:rsidRPr="00B7310B">
        <w:rPr>
          <w:rFonts w:ascii="仿宋_GB2312" w:eastAsia="仿宋_GB2312" w:hAnsi="Times New Roman" w:cs="Times New Roman" w:hint="eastAsia"/>
          <w:sz w:val="32"/>
          <w:szCs w:val="32"/>
        </w:rPr>
        <w:t>工作</w:t>
      </w:r>
      <w:r w:rsidR="005F4F9E" w:rsidRPr="00B7310B" w:rsidDel="005F4F9E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8B0B20" w:rsidRPr="00B7310B">
        <w:rPr>
          <w:rFonts w:ascii="仿宋_GB2312" w:eastAsia="仿宋_GB2312" w:hAnsi="Times New Roman" w:cs="Times New Roman" w:hint="eastAsia"/>
          <w:sz w:val="32"/>
          <w:szCs w:val="32"/>
        </w:rPr>
        <w:t>“腾讯会议”</w:t>
      </w:r>
      <w:r w:rsidR="0026449E" w:rsidRPr="00B7310B">
        <w:rPr>
          <w:rFonts w:ascii="仿宋_GB2312" w:eastAsia="仿宋_GB2312" w:hAnsi="Times New Roman" w:cs="Times New Roman" w:hint="eastAsia"/>
          <w:sz w:val="32"/>
          <w:szCs w:val="32"/>
        </w:rPr>
        <w:t>考生操作指南》（附件一）提前安装软件、熟悉其使用方法并保证网络畅通。请考生提前加入</w:t>
      </w:r>
      <w:r w:rsidR="008B0B20" w:rsidRPr="00B7310B">
        <w:rPr>
          <w:rFonts w:ascii="仿宋_GB2312" w:eastAsia="仿宋_GB2312" w:hAnsi="Times New Roman" w:cs="Times New Roman" w:hint="eastAsia"/>
          <w:sz w:val="32"/>
          <w:szCs w:val="32"/>
        </w:rPr>
        <w:t>各</w:t>
      </w:r>
      <w:r w:rsidR="002441AC" w:rsidRPr="00B7310B">
        <w:rPr>
          <w:rFonts w:ascii="仿宋_GB2312" w:eastAsia="仿宋_GB2312" w:hAnsi="Times New Roman" w:cs="Times New Roman" w:hint="eastAsia"/>
          <w:sz w:val="32"/>
          <w:szCs w:val="32"/>
        </w:rPr>
        <w:t>专业相应的校测</w:t>
      </w:r>
      <w:r w:rsidR="0026449E" w:rsidRPr="00B7310B">
        <w:rPr>
          <w:rFonts w:ascii="仿宋_GB2312" w:eastAsia="仿宋_GB2312" w:hAnsi="Times New Roman" w:cs="Times New Roman" w:hint="eastAsia"/>
          <w:sz w:val="32"/>
          <w:szCs w:val="32"/>
        </w:rPr>
        <w:t>微信群（入群后修改昵称为：</w:t>
      </w:r>
      <w:r w:rsidR="008B0B20" w:rsidRPr="00B7310B">
        <w:rPr>
          <w:rFonts w:ascii="仿宋_GB2312" w:eastAsia="仿宋_GB2312" w:hAnsi="Times New Roman" w:cs="Times New Roman" w:hint="eastAsia"/>
          <w:sz w:val="32"/>
          <w:szCs w:val="32"/>
        </w:rPr>
        <w:t>省份</w:t>
      </w:r>
      <w:r w:rsidR="0026449E" w:rsidRPr="00B7310B">
        <w:rPr>
          <w:rFonts w:ascii="仿宋_GB2312" w:eastAsia="仿宋_GB2312" w:hAnsi="Times New Roman" w:cs="Times New Roman" w:hint="eastAsia"/>
          <w:sz w:val="32"/>
          <w:szCs w:val="32"/>
        </w:rPr>
        <w:t>+姓名），便于及时接收最新通知、咨询招生</w:t>
      </w:r>
      <w:r w:rsidR="00501368">
        <w:rPr>
          <w:rFonts w:ascii="仿宋_GB2312" w:eastAsia="仿宋_GB2312" w:hAnsi="Times New Roman" w:cs="Times New Roman" w:hint="eastAsia"/>
          <w:sz w:val="32"/>
          <w:szCs w:val="32"/>
        </w:rPr>
        <w:t>考试</w:t>
      </w:r>
      <w:r w:rsidR="005F4F9E" w:rsidRPr="00B7310B">
        <w:rPr>
          <w:rFonts w:ascii="仿宋_GB2312" w:eastAsia="仿宋_GB2312" w:hAnsi="Times New Roman" w:cs="Times New Roman" w:hint="eastAsia"/>
          <w:sz w:val="32"/>
          <w:szCs w:val="32"/>
        </w:rPr>
        <w:t>相关内容等。</w:t>
      </w:r>
      <w:r w:rsidR="00E9549E" w:rsidRPr="00362D20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14:paraId="6100E81E" w14:textId="4C9D791B" w:rsidR="00FC506C" w:rsidRPr="00362D20" w:rsidRDefault="00215AD6" w:rsidP="00215AD6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399E2931" wp14:editId="12EF2445">
            <wp:extent cx="1895475" cy="25344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哲学强基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429" cy="255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7E341998" wp14:editId="42F3C3DC">
            <wp:extent cx="1876401" cy="2524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历史强基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315" cy="256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EFE42" w14:textId="3D3B114E" w:rsidR="00FC506C" w:rsidRPr="00362D20" w:rsidRDefault="00FC506C" w:rsidP="001501E3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362D20"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三、校测注意事项</w:t>
      </w:r>
    </w:p>
    <w:p w14:paraId="7595BFEE" w14:textId="77777777" w:rsidR="007E5642" w:rsidRPr="00362D20" w:rsidRDefault="00FC506C" w:rsidP="001501E3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1. </w:t>
      </w:r>
      <w:r w:rsidR="007E5642" w:rsidRPr="00362D20">
        <w:rPr>
          <w:rFonts w:ascii="Times New Roman" w:eastAsia="仿宋_GB2312" w:hAnsi="Times New Roman" w:cs="Times New Roman"/>
          <w:b/>
          <w:bCs/>
          <w:sz w:val="32"/>
          <w:szCs w:val="32"/>
        </w:rPr>
        <w:t>笔试要求</w:t>
      </w:r>
    </w:p>
    <w:p w14:paraId="59B6D13B" w14:textId="2A6694FC" w:rsidR="00A661AC" w:rsidRPr="00362D20" w:rsidRDefault="00A661AC" w:rsidP="00093D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sz w:val="32"/>
          <w:szCs w:val="32"/>
        </w:rPr>
        <w:t>请考生按照</w:t>
      </w:r>
      <w:r w:rsidR="005F4F9E" w:rsidRPr="00362D20" w:rsidDel="005F4F9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腾讯会议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的会议号，提前一个小时，以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双机位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模式进入网络远程笔试考场，测试设备和检查笔试环境。</w:t>
      </w:r>
    </w:p>
    <w:p w14:paraId="7FB5A501" w14:textId="2BB712F4" w:rsidR="00B43CCF" w:rsidRPr="00362D20" w:rsidRDefault="00FC506C" w:rsidP="00093D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sz w:val="32"/>
          <w:szCs w:val="32"/>
        </w:rPr>
        <w:t>因远程笔试考试的特殊性，为保证公平以及不影响其他考生考试，正式开考后迟到者不得入场</w:t>
      </w:r>
      <w:r w:rsidR="007E5642" w:rsidRPr="00362D2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不得提前交卷</w:t>
      </w:r>
      <w:r w:rsidR="007E5642" w:rsidRPr="00362D2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中途不允许以任何理由退场</w:t>
      </w:r>
      <w:r w:rsidR="007E5642" w:rsidRPr="00362D2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违者取消考试资格。</w:t>
      </w:r>
      <w:r w:rsidR="007E5642" w:rsidRPr="00362D20">
        <w:rPr>
          <w:rFonts w:ascii="Times New Roman" w:eastAsia="仿宋_GB2312" w:hAnsi="Times New Roman" w:cs="Times New Roman"/>
          <w:sz w:val="32"/>
          <w:szCs w:val="32"/>
        </w:rPr>
        <w:t>笔试过程中考生应坐姿端正，头发不得遮挡脸部，不得遮住双耳，不允许佩戴耳机、帽子、口罩、墨镜、耳环等饰品。</w:t>
      </w:r>
      <w:r w:rsidR="00B43CCF" w:rsidRPr="00362D20">
        <w:rPr>
          <w:rFonts w:ascii="Times New Roman" w:eastAsia="仿宋_GB2312" w:hAnsi="Times New Roman" w:cs="Times New Roman"/>
          <w:sz w:val="32"/>
          <w:szCs w:val="32"/>
        </w:rPr>
        <w:t>考生身份确认完成后，考生应静坐等待考试开始，不得无故离开电子考场，不得在监考老师查验确认视频音频设备后私自调整视频和音频设备，否则笔试无效。笔试过程中不得使用电子设备查阅资料，不得通过任何形式翻阅资料，不得低头和左顾右盼，不得接受他人助考，不得对考试界面、过程进行截屏、录音、录像，不得将</w:t>
      </w:r>
      <w:r w:rsidR="00755530" w:rsidRPr="00362D20">
        <w:rPr>
          <w:rFonts w:ascii="Times New Roman" w:eastAsia="仿宋_GB2312" w:hAnsi="Times New Roman" w:cs="Times New Roman"/>
          <w:sz w:val="32"/>
          <w:szCs w:val="32"/>
        </w:rPr>
        <w:t>考题</w:t>
      </w:r>
      <w:r w:rsidR="00093DD4" w:rsidRPr="00362D20">
        <w:rPr>
          <w:rFonts w:ascii="Times New Roman" w:eastAsia="仿宋_GB2312" w:hAnsi="Times New Roman" w:cs="Times New Roman"/>
          <w:sz w:val="32"/>
          <w:szCs w:val="32"/>
        </w:rPr>
        <w:t>（包括面试内容）</w:t>
      </w:r>
      <w:r w:rsidR="00B43CCF" w:rsidRPr="00362D20">
        <w:rPr>
          <w:rFonts w:ascii="Times New Roman" w:eastAsia="仿宋_GB2312" w:hAnsi="Times New Roman" w:cs="Times New Roman"/>
          <w:sz w:val="32"/>
          <w:szCs w:val="32"/>
        </w:rPr>
        <w:t>发送到互联网上</w:t>
      </w:r>
      <w:r w:rsidR="00755530" w:rsidRPr="00362D20">
        <w:rPr>
          <w:rFonts w:ascii="Times New Roman" w:eastAsia="仿宋_GB2312" w:hAnsi="Times New Roman" w:cs="Times New Roman"/>
          <w:sz w:val="32"/>
          <w:szCs w:val="32"/>
        </w:rPr>
        <w:t>，否则按作弊处理，取消考试成绩。</w:t>
      </w:r>
      <w:r w:rsidR="00B43CCF" w:rsidRPr="00362D20">
        <w:rPr>
          <w:rFonts w:ascii="Times New Roman" w:eastAsia="仿宋_GB2312" w:hAnsi="Times New Roman" w:cs="Times New Roman"/>
          <w:sz w:val="32"/>
          <w:szCs w:val="32"/>
        </w:rPr>
        <w:t>不得人为中断网络</w:t>
      </w:r>
      <w:r w:rsidR="00755530" w:rsidRPr="00362D20">
        <w:rPr>
          <w:rFonts w:ascii="Times New Roman" w:eastAsia="仿宋_GB2312" w:hAnsi="Times New Roman" w:cs="Times New Roman"/>
          <w:sz w:val="32"/>
          <w:szCs w:val="32"/>
        </w:rPr>
        <w:t>，请关闭与考试无关的应用程序（使用手机考试的，打开勿扰功能），因其他软件或程序造成考试中断的，后果由考生本人承担。</w:t>
      </w:r>
      <w:r w:rsidR="00B43CCF" w:rsidRPr="00362D20">
        <w:rPr>
          <w:rFonts w:ascii="Times New Roman" w:eastAsia="仿宋_GB2312" w:hAnsi="Times New Roman" w:cs="Times New Roman"/>
          <w:sz w:val="32"/>
          <w:szCs w:val="32"/>
        </w:rPr>
        <w:t>如果在笔试过程中出现网络中断或者设备故障等突发情况，请及时在微信群中向我校工作人员求助。</w:t>
      </w:r>
    </w:p>
    <w:p w14:paraId="5228BC62" w14:textId="0691BB3B" w:rsidR="00963A75" w:rsidRPr="00362D20" w:rsidRDefault="00963A75" w:rsidP="00B7310B">
      <w:pPr>
        <w:pStyle w:val="a4"/>
        <w:shd w:val="clear" w:color="auto" w:fill="FFFFFF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666666"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sz w:val="32"/>
          <w:szCs w:val="32"/>
        </w:rPr>
        <w:t>考试时间到，考生应立即停止书写。在考试结束后十分钟内必须完成交卷，未按规定时间交卷，则按笔试成绩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0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分记。考生提交的答卷须完整、清晰，任何漏传、错传、不清晰所导致的问题和产生的一切后果，均由考生自行负责。交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lastRenderedPageBreak/>
        <w:t>卷过程中应保持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第一机位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继续开启，在其视频范围内，考生使用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第二机位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手机将答题纸内容清晰拍照，将原图形式按页码顺序发送至本考场所对应的邮箱（由各专业负责老师在微信群中提前通知），邮件主题为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专业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+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省份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+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姓名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。如遇到邮件上传不成功的突发情况，考生可以将答题纸原图通过微信的形式一对一的发送给监考员。监考老师清点邮箱中收到的答卷，确认无误后，考生方可离开会议，之前不得离开会议界面和关闭监控设备，不得调整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第一机位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的角度。</w:t>
      </w:r>
    </w:p>
    <w:p w14:paraId="3B3232DE" w14:textId="7EF0ABF9" w:rsidR="001D7E73" w:rsidRPr="00362D20" w:rsidRDefault="001D7E73" w:rsidP="001501E3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2. </w:t>
      </w:r>
      <w:r w:rsidRPr="00362D20">
        <w:rPr>
          <w:rFonts w:ascii="Times New Roman" w:eastAsia="仿宋_GB2312" w:hAnsi="Times New Roman" w:cs="Times New Roman"/>
          <w:b/>
          <w:bCs/>
          <w:sz w:val="32"/>
          <w:szCs w:val="32"/>
        </w:rPr>
        <w:t>面试要求</w:t>
      </w:r>
    </w:p>
    <w:p w14:paraId="6B15B79F" w14:textId="7B3C34F6" w:rsidR="001D7E73" w:rsidRPr="00362D20" w:rsidRDefault="001D7E73" w:rsidP="00093D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sz w:val="32"/>
          <w:szCs w:val="32"/>
        </w:rPr>
        <w:t>面试将采取分批单人</w:t>
      </w:r>
      <w:r w:rsidR="00AF1903" w:rsidRPr="00362D20">
        <w:rPr>
          <w:rFonts w:ascii="Times New Roman" w:eastAsia="仿宋_GB2312" w:hAnsi="Times New Roman" w:cs="Times New Roman"/>
          <w:sz w:val="32"/>
          <w:szCs w:val="32"/>
        </w:rPr>
        <w:t>进入电子考场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的方式，请按照安排好的</w:t>
      </w:r>
      <w:r w:rsidR="00AF1903" w:rsidRPr="00362D20">
        <w:rPr>
          <w:rFonts w:ascii="Times New Roman" w:eastAsia="仿宋_GB2312" w:hAnsi="Times New Roman" w:cs="Times New Roman"/>
          <w:sz w:val="32"/>
          <w:szCs w:val="32"/>
        </w:rPr>
        <w:t>个人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面试时间</w:t>
      </w:r>
      <w:r w:rsidR="00AF1903" w:rsidRPr="00362D20">
        <w:rPr>
          <w:rFonts w:ascii="Times New Roman" w:eastAsia="仿宋_GB2312" w:hAnsi="Times New Roman" w:cs="Times New Roman"/>
          <w:sz w:val="32"/>
          <w:szCs w:val="32"/>
        </w:rPr>
        <w:t>提前半小时候考，并注意接收</w:t>
      </w:r>
      <w:r w:rsidRPr="00362D20">
        <w:rPr>
          <w:rFonts w:ascii="Times New Roman" w:eastAsia="仿宋_GB2312" w:hAnsi="Times New Roman" w:cs="Times New Roman"/>
          <w:sz w:val="32"/>
          <w:szCs w:val="32"/>
        </w:rPr>
        <w:t>微信群中工作人员的</w:t>
      </w:r>
      <w:r w:rsidR="00AF1903" w:rsidRPr="00362D20">
        <w:rPr>
          <w:rFonts w:ascii="Times New Roman" w:eastAsia="仿宋_GB2312" w:hAnsi="Times New Roman" w:cs="Times New Roman"/>
          <w:sz w:val="32"/>
          <w:szCs w:val="32"/>
        </w:rPr>
        <w:t>叫号。叫号三遍不到者，按缺考处理。</w:t>
      </w:r>
      <w:r w:rsidR="00A53890" w:rsidRPr="00362D20">
        <w:rPr>
          <w:rFonts w:ascii="Times New Roman" w:eastAsia="仿宋_GB2312" w:hAnsi="Times New Roman" w:cs="Times New Roman"/>
          <w:sz w:val="32"/>
          <w:szCs w:val="32"/>
        </w:rPr>
        <w:t>面试过程中要求周围环境安静，第二机位手机调为静音，打开勿扰模式。</w:t>
      </w:r>
    </w:p>
    <w:p w14:paraId="6653D27B" w14:textId="6555DD81" w:rsidR="00696EF2" w:rsidRDefault="00696EF2" w:rsidP="00093D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A1F8198" w14:textId="15BB74FF" w:rsidR="009048A1" w:rsidRDefault="009048A1" w:rsidP="00093D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38406C5" w14:textId="77777777" w:rsidR="009048A1" w:rsidRPr="00362D20" w:rsidRDefault="009048A1" w:rsidP="00093D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471F48D" w14:textId="295EE951" w:rsidR="00696EF2" w:rsidRPr="00362D20" w:rsidRDefault="00696EF2" w:rsidP="00093DD4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sz w:val="32"/>
          <w:szCs w:val="32"/>
        </w:rPr>
        <w:t>中央民族大学招生办</w:t>
      </w:r>
      <w:r w:rsidR="00093DD4" w:rsidRPr="00362D20">
        <w:rPr>
          <w:rFonts w:ascii="Times New Roman" w:eastAsia="仿宋_GB2312" w:hAnsi="Times New Roman" w:cs="Times New Roman"/>
          <w:sz w:val="32"/>
          <w:szCs w:val="32"/>
        </w:rPr>
        <w:t>公室</w:t>
      </w:r>
    </w:p>
    <w:p w14:paraId="13F3C6DE" w14:textId="7041F427" w:rsidR="00696EF2" w:rsidRPr="00362D20" w:rsidRDefault="0042798B" w:rsidP="00093DD4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62D20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696EF2" w:rsidRPr="00362D20">
        <w:rPr>
          <w:rFonts w:ascii="Times New Roman" w:eastAsia="仿宋_GB2312" w:hAnsi="Times New Roman" w:cs="Times New Roman"/>
          <w:sz w:val="32"/>
          <w:szCs w:val="32"/>
        </w:rPr>
        <w:t>年</w:t>
      </w:r>
      <w:r w:rsidR="00C02C1B" w:rsidRPr="00362D20">
        <w:rPr>
          <w:rFonts w:ascii="Times New Roman" w:eastAsia="仿宋_GB2312" w:hAnsi="Times New Roman" w:cs="Times New Roman"/>
          <w:sz w:val="32"/>
          <w:szCs w:val="32"/>
        </w:rPr>
        <w:t>6</w:t>
      </w:r>
      <w:r w:rsidR="00696EF2" w:rsidRPr="00362D20">
        <w:rPr>
          <w:rFonts w:ascii="Times New Roman" w:eastAsia="仿宋_GB2312" w:hAnsi="Times New Roman" w:cs="Times New Roman"/>
          <w:sz w:val="32"/>
          <w:szCs w:val="32"/>
        </w:rPr>
        <w:t>月</w:t>
      </w:r>
      <w:r w:rsidR="00696EF2" w:rsidRPr="00362D20">
        <w:rPr>
          <w:rFonts w:ascii="Times New Roman" w:eastAsia="仿宋_GB2312" w:hAnsi="Times New Roman" w:cs="Times New Roman"/>
          <w:sz w:val="32"/>
          <w:szCs w:val="32"/>
        </w:rPr>
        <w:t>2</w:t>
      </w:r>
      <w:r w:rsidR="00C02C1B" w:rsidRPr="00362D20">
        <w:rPr>
          <w:rFonts w:ascii="Times New Roman" w:eastAsia="仿宋_GB2312" w:hAnsi="Times New Roman" w:cs="Times New Roman"/>
          <w:sz w:val="32"/>
          <w:szCs w:val="32"/>
        </w:rPr>
        <w:t>6</w:t>
      </w:r>
      <w:r w:rsidR="00696EF2" w:rsidRPr="00362D20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696EF2" w:rsidRPr="0036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161F8" w14:textId="77777777" w:rsidR="00021981" w:rsidRDefault="00021981" w:rsidP="00B278CB">
      <w:r>
        <w:separator/>
      </w:r>
    </w:p>
  </w:endnote>
  <w:endnote w:type="continuationSeparator" w:id="0">
    <w:p w14:paraId="53B407BE" w14:textId="77777777" w:rsidR="00021981" w:rsidRDefault="00021981" w:rsidP="00B2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45A60" w14:textId="77777777" w:rsidR="00021981" w:rsidRDefault="00021981" w:rsidP="00B278CB">
      <w:r>
        <w:separator/>
      </w:r>
    </w:p>
  </w:footnote>
  <w:footnote w:type="continuationSeparator" w:id="0">
    <w:p w14:paraId="22CA59EB" w14:textId="77777777" w:rsidR="00021981" w:rsidRDefault="00021981" w:rsidP="00B2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30"/>
    <w:rsid w:val="00021981"/>
    <w:rsid w:val="00060FDE"/>
    <w:rsid w:val="00076BCD"/>
    <w:rsid w:val="00076FD3"/>
    <w:rsid w:val="0008298B"/>
    <w:rsid w:val="00093DD4"/>
    <w:rsid w:val="00144E8F"/>
    <w:rsid w:val="001501E3"/>
    <w:rsid w:val="001645DC"/>
    <w:rsid w:val="001B020A"/>
    <w:rsid w:val="001D7E73"/>
    <w:rsid w:val="001E6385"/>
    <w:rsid w:val="00215AD6"/>
    <w:rsid w:val="00223706"/>
    <w:rsid w:val="002441AC"/>
    <w:rsid w:val="0025754C"/>
    <w:rsid w:val="0026449E"/>
    <w:rsid w:val="00264C17"/>
    <w:rsid w:val="00265B49"/>
    <w:rsid w:val="00304256"/>
    <w:rsid w:val="00325E3E"/>
    <w:rsid w:val="0034562D"/>
    <w:rsid w:val="00362D20"/>
    <w:rsid w:val="0038210A"/>
    <w:rsid w:val="003879A1"/>
    <w:rsid w:val="003B7F14"/>
    <w:rsid w:val="003B7F18"/>
    <w:rsid w:val="003C7376"/>
    <w:rsid w:val="003E53CE"/>
    <w:rsid w:val="004120AB"/>
    <w:rsid w:val="0042798B"/>
    <w:rsid w:val="0045169E"/>
    <w:rsid w:val="004B2B4D"/>
    <w:rsid w:val="004D3457"/>
    <w:rsid w:val="004D5EAA"/>
    <w:rsid w:val="004E182C"/>
    <w:rsid w:val="00501368"/>
    <w:rsid w:val="0056466D"/>
    <w:rsid w:val="0057655A"/>
    <w:rsid w:val="0059370D"/>
    <w:rsid w:val="005B6587"/>
    <w:rsid w:val="005F4F9E"/>
    <w:rsid w:val="00621BF3"/>
    <w:rsid w:val="006855D9"/>
    <w:rsid w:val="00694B23"/>
    <w:rsid w:val="00696EF2"/>
    <w:rsid w:val="006E4F45"/>
    <w:rsid w:val="0070234B"/>
    <w:rsid w:val="00755530"/>
    <w:rsid w:val="00772DB2"/>
    <w:rsid w:val="007E091A"/>
    <w:rsid w:val="007E4272"/>
    <w:rsid w:val="007E5642"/>
    <w:rsid w:val="0089724E"/>
    <w:rsid w:val="008B0B20"/>
    <w:rsid w:val="009048A1"/>
    <w:rsid w:val="00963A75"/>
    <w:rsid w:val="00980BEB"/>
    <w:rsid w:val="009B7AA3"/>
    <w:rsid w:val="009E0764"/>
    <w:rsid w:val="00A03CCA"/>
    <w:rsid w:val="00A10092"/>
    <w:rsid w:val="00A10A41"/>
    <w:rsid w:val="00A42DDD"/>
    <w:rsid w:val="00A53890"/>
    <w:rsid w:val="00A53A66"/>
    <w:rsid w:val="00A661AC"/>
    <w:rsid w:val="00A845F3"/>
    <w:rsid w:val="00A87441"/>
    <w:rsid w:val="00AC7612"/>
    <w:rsid w:val="00AC7847"/>
    <w:rsid w:val="00AF1903"/>
    <w:rsid w:val="00B15C4F"/>
    <w:rsid w:val="00B278CB"/>
    <w:rsid w:val="00B43CCF"/>
    <w:rsid w:val="00B54E9F"/>
    <w:rsid w:val="00B7310B"/>
    <w:rsid w:val="00BC4055"/>
    <w:rsid w:val="00BF418A"/>
    <w:rsid w:val="00BF428A"/>
    <w:rsid w:val="00C02C1B"/>
    <w:rsid w:val="00C06630"/>
    <w:rsid w:val="00D81C53"/>
    <w:rsid w:val="00DA3D3D"/>
    <w:rsid w:val="00DC0208"/>
    <w:rsid w:val="00E134DF"/>
    <w:rsid w:val="00E3030C"/>
    <w:rsid w:val="00E539B2"/>
    <w:rsid w:val="00E57B85"/>
    <w:rsid w:val="00E75D49"/>
    <w:rsid w:val="00E87E54"/>
    <w:rsid w:val="00E9376F"/>
    <w:rsid w:val="00E9549E"/>
    <w:rsid w:val="00EA0FD7"/>
    <w:rsid w:val="00ED17E6"/>
    <w:rsid w:val="00F17893"/>
    <w:rsid w:val="00F27E62"/>
    <w:rsid w:val="00F8373F"/>
    <w:rsid w:val="00FA2D2C"/>
    <w:rsid w:val="00FB40F7"/>
    <w:rsid w:val="00FC506C"/>
    <w:rsid w:val="00FD2A98"/>
    <w:rsid w:val="00FF1A6A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FD431"/>
  <w15:docId w15:val="{FE9908BC-8645-41B2-A0F9-FDB0509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63A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7E5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87E54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7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278C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27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278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1305">
                  <w:marLeft w:val="0"/>
                  <w:marRight w:val="0"/>
                  <w:marTop w:val="0"/>
                  <w:marBottom w:val="0"/>
                  <w:divBdr>
                    <w:top w:val="single" w:sz="6" w:space="15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18314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2131122540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B192-376C-4E04-880C-66956DBF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zb06</dc:creator>
  <cp:keywords/>
  <dc:description/>
  <cp:lastModifiedBy>zb06</cp:lastModifiedBy>
  <cp:revision>20</cp:revision>
  <dcterms:created xsi:type="dcterms:W3CDTF">2021-06-26T10:10:00Z</dcterms:created>
  <dcterms:modified xsi:type="dcterms:W3CDTF">2022-06-26T10:25:00Z</dcterms:modified>
</cp:coreProperties>
</file>